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9F63" w14:textId="128B24EB" w:rsidR="006D5939" w:rsidRDefault="00C243D6" w:rsidP="006D593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National Alliance on Mental Health- Covid-19 Stress Advice</w:t>
      </w:r>
    </w:p>
    <w:p w14:paraId="7F140B22" w14:textId="46905969" w:rsidR="00C243D6" w:rsidRPr="006D5939" w:rsidRDefault="00467160" w:rsidP="006D593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hyperlink r:id="rId5" w:history="1">
        <w:r w:rsidR="00C243D6">
          <w:rPr>
            <w:rStyle w:val="Hyperlink"/>
          </w:rPr>
          <w:t>https://www.nami.org/Blogs/NAMI-Blog/March-2020/Coronavirus-Mental-Health-Coping-Strategies</w:t>
        </w:r>
      </w:hyperlink>
    </w:p>
    <w:p w14:paraId="697BBDDA" w14:textId="7919703C" w:rsidR="001E0E59" w:rsidRPr="006D5939" w:rsidRDefault="001E0E5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D5939">
        <w:rPr>
          <w:rFonts w:ascii="Arial" w:hAnsi="Arial" w:cs="Arial"/>
          <w:b/>
          <w:bCs/>
          <w:sz w:val="28"/>
          <w:szCs w:val="28"/>
          <w:u w:val="single"/>
        </w:rPr>
        <w:t>Mental Health Implications:</w:t>
      </w:r>
    </w:p>
    <w:p w14:paraId="01FD2FB6" w14:textId="7C58966E" w:rsidR="001E0E59" w:rsidRPr="006D5939" w:rsidRDefault="001E0E59">
      <w:p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b/>
          <w:bCs/>
          <w:sz w:val="24"/>
          <w:szCs w:val="24"/>
        </w:rPr>
        <w:t>Anxiety</w:t>
      </w:r>
    </w:p>
    <w:p w14:paraId="68D70B21" w14:textId="2AC2DA0D" w:rsidR="001E0E59" w:rsidRPr="006D5939" w:rsidRDefault="001E0E59">
      <w:p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Key worries related to the coronavirus pandemic:</w:t>
      </w:r>
    </w:p>
    <w:p w14:paraId="6939493D" w14:textId="6D702005" w:rsidR="001E0E59" w:rsidRPr="006D5939" w:rsidRDefault="001E0E59" w:rsidP="001E0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You or someone in your family will get sick</w:t>
      </w:r>
    </w:p>
    <w:p w14:paraId="01894726" w14:textId="52EAA6B1" w:rsidR="001E0E59" w:rsidRPr="006D5939" w:rsidRDefault="00C243D6" w:rsidP="001E0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7E4EBF" wp14:editId="6CAC0F77">
            <wp:simplePos x="0" y="0"/>
            <wp:positionH relativeFrom="column">
              <wp:posOffset>2942590</wp:posOffset>
            </wp:positionH>
            <wp:positionV relativeFrom="paragraph">
              <wp:posOffset>198755</wp:posOffset>
            </wp:positionV>
            <wp:extent cx="3652520" cy="2052320"/>
            <wp:effectExtent l="0" t="0" r="5080" b="5080"/>
            <wp:wrapTight wrapText="bothSides">
              <wp:wrapPolygon edited="0">
                <wp:start x="0" y="0"/>
                <wp:lineTo x="0" y="21453"/>
                <wp:lineTo x="21517" y="21453"/>
                <wp:lineTo x="21517" y="0"/>
                <wp:lineTo x="0" y="0"/>
              </wp:wrapPolygon>
            </wp:wrapTight>
            <wp:docPr id="2" name="Picture 2" descr="Coronavirus: Mental Health Coping Strategies | NAMI: 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: Mental Health Coping Strategies | NAMI: Nationa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E59" w:rsidRPr="006D5939">
        <w:rPr>
          <w:rFonts w:ascii="Arial" w:hAnsi="Arial" w:cs="Arial"/>
          <w:sz w:val="24"/>
          <w:szCs w:val="24"/>
        </w:rPr>
        <w:t>Your investments (retirement or college savings) will be negatively impacted</w:t>
      </w:r>
    </w:p>
    <w:p w14:paraId="32F65D80" w14:textId="608C3751" w:rsidR="001E0E59" w:rsidRPr="006D5939" w:rsidRDefault="001E0E59" w:rsidP="001E0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You will lose income due to a workplace closure or reduced hours</w:t>
      </w:r>
    </w:p>
    <w:p w14:paraId="423F913F" w14:textId="6ADD404D" w:rsidR="001E0E59" w:rsidRPr="006D5939" w:rsidRDefault="001E0E59" w:rsidP="001E0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You will not be able to afford testing or treatment if you need it</w:t>
      </w:r>
    </w:p>
    <w:p w14:paraId="395AC535" w14:textId="4685F5C9" w:rsidR="001E0E59" w:rsidRPr="006D5939" w:rsidRDefault="001E0E59" w:rsidP="001E0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You will put yourself at risk of exposure to the virus because you can’t afford to stay home and miss work</w:t>
      </w:r>
    </w:p>
    <w:p w14:paraId="7EE42B04" w14:textId="51F22E64" w:rsidR="001E0E59" w:rsidRPr="006D5939" w:rsidRDefault="001E0E59" w:rsidP="001E0E59">
      <w:pPr>
        <w:rPr>
          <w:rFonts w:ascii="Arial" w:hAnsi="Arial" w:cs="Arial"/>
          <w:b/>
          <w:bCs/>
          <w:sz w:val="24"/>
          <w:szCs w:val="24"/>
        </w:rPr>
      </w:pPr>
      <w:r w:rsidRPr="006D5939">
        <w:rPr>
          <w:rFonts w:ascii="Arial" w:hAnsi="Arial" w:cs="Arial"/>
          <w:b/>
          <w:bCs/>
          <w:sz w:val="24"/>
          <w:szCs w:val="24"/>
        </w:rPr>
        <w:t>Loneliness</w:t>
      </w:r>
    </w:p>
    <w:p w14:paraId="4A2F9326" w14:textId="456BCF78" w:rsidR="001E0E59" w:rsidRPr="006D5939" w:rsidRDefault="001E0E59" w:rsidP="001E0E59">
      <w:p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Social distancing is critical to slowing the spread of the coronavirus. However, it may cause loneliness. There are adverse mental health and physical impacts of loneliness.</w:t>
      </w:r>
    </w:p>
    <w:p w14:paraId="51710D56" w14:textId="77777777" w:rsidR="006D5939" w:rsidRDefault="006D5939" w:rsidP="001E0E5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5FB5DF" w14:textId="400D187B" w:rsidR="001E0E59" w:rsidRPr="006D5939" w:rsidRDefault="001E0E59" w:rsidP="001E0E5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D5939">
        <w:rPr>
          <w:rFonts w:ascii="Arial" w:hAnsi="Arial" w:cs="Arial"/>
          <w:b/>
          <w:bCs/>
          <w:sz w:val="28"/>
          <w:szCs w:val="28"/>
          <w:u w:val="single"/>
        </w:rPr>
        <w:t>What to do?</w:t>
      </w:r>
    </w:p>
    <w:p w14:paraId="41B2EB1C" w14:textId="4729D87B" w:rsidR="001E0E59" w:rsidRPr="006D5939" w:rsidRDefault="001E0E59" w:rsidP="001E0E59">
      <w:p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b/>
          <w:bCs/>
          <w:sz w:val="24"/>
          <w:szCs w:val="24"/>
        </w:rPr>
        <w:t>Be mindful of news consumption</w:t>
      </w:r>
    </w:p>
    <w:p w14:paraId="2B62D056" w14:textId="4B4D9CA6" w:rsidR="001E0E59" w:rsidRPr="006D5939" w:rsidRDefault="001E0E59" w:rsidP="001E0E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Limit your sources</w:t>
      </w:r>
    </w:p>
    <w:p w14:paraId="7B7F6458" w14:textId="4CA36B3D" w:rsidR="001E0E59" w:rsidRPr="006D5939" w:rsidRDefault="001E0E59" w:rsidP="001E0E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Practice acceptance</w:t>
      </w:r>
    </w:p>
    <w:p w14:paraId="3455E039" w14:textId="33EEE6D3" w:rsidR="001E0E59" w:rsidRPr="006D5939" w:rsidRDefault="001E0E59" w:rsidP="001E0E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Limit consumption</w:t>
      </w:r>
    </w:p>
    <w:p w14:paraId="6F1A0B95" w14:textId="605D890E" w:rsidR="001E0E59" w:rsidRPr="006D5939" w:rsidRDefault="001E0E59" w:rsidP="001E0E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Distinguish between global and local</w:t>
      </w:r>
    </w:p>
    <w:p w14:paraId="7F5FD119" w14:textId="41A5F721" w:rsidR="001E0E59" w:rsidRPr="006D5939" w:rsidRDefault="001E0E59" w:rsidP="001E0E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Ask someone for help</w:t>
      </w:r>
    </w:p>
    <w:p w14:paraId="1706937E" w14:textId="430018D9" w:rsidR="001E0E59" w:rsidRPr="006D5939" w:rsidRDefault="001E0E59" w:rsidP="001E0E59">
      <w:p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b/>
          <w:bCs/>
          <w:sz w:val="24"/>
          <w:szCs w:val="24"/>
        </w:rPr>
        <w:t>Take care of yourself</w:t>
      </w:r>
    </w:p>
    <w:p w14:paraId="75C62774" w14:textId="39297FA8" w:rsidR="001E0E59" w:rsidRPr="006D5939" w:rsidRDefault="001E0E59" w:rsidP="001E0E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Keep your health a priority (sleep, physical exercise, and healthy diet)</w:t>
      </w:r>
    </w:p>
    <w:p w14:paraId="081329E0" w14:textId="1A13232A" w:rsidR="001E0E59" w:rsidRPr="006D5939" w:rsidRDefault="001E0E59" w:rsidP="001E0E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Find ways to address stress (journaling, going for walks, or calling a loved one)</w:t>
      </w:r>
    </w:p>
    <w:p w14:paraId="6B38BF66" w14:textId="4F76A6EB" w:rsidR="001E0E59" w:rsidRDefault="001E0E59" w:rsidP="001E0E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 xml:space="preserve">Maintain a sense of normality and routine </w:t>
      </w:r>
    </w:p>
    <w:p w14:paraId="15EE522D" w14:textId="1AAD1A51" w:rsidR="00467160" w:rsidRPr="006D5939" w:rsidRDefault="00467160" w:rsidP="001E0E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time to declutter or organize your room or rooms in your house</w:t>
      </w:r>
    </w:p>
    <w:p w14:paraId="538E5D55" w14:textId="7DD749F2" w:rsidR="001E0E59" w:rsidRDefault="001E0E59" w:rsidP="001E0E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Practice mindfulness</w:t>
      </w:r>
    </w:p>
    <w:p w14:paraId="473CD5C7" w14:textId="6D5457C4" w:rsidR="00467160" w:rsidRPr="006D5939" w:rsidRDefault="00467160" w:rsidP="001E0E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Finding a new hobby or reconnect with an old one </w:t>
      </w:r>
    </w:p>
    <w:p w14:paraId="02E99978" w14:textId="6DC4B5D6" w:rsidR="001E0E59" w:rsidRPr="006D5939" w:rsidRDefault="001E0E59" w:rsidP="001E0E59">
      <w:pPr>
        <w:rPr>
          <w:rFonts w:ascii="Arial" w:hAnsi="Arial" w:cs="Arial"/>
          <w:b/>
          <w:bCs/>
          <w:sz w:val="24"/>
          <w:szCs w:val="24"/>
        </w:rPr>
      </w:pPr>
      <w:r w:rsidRPr="006D5939">
        <w:rPr>
          <w:rFonts w:ascii="Arial" w:hAnsi="Arial" w:cs="Arial"/>
          <w:b/>
          <w:bCs/>
          <w:sz w:val="24"/>
          <w:szCs w:val="24"/>
        </w:rPr>
        <w:lastRenderedPageBreak/>
        <w:t>Find things to do/distractions</w:t>
      </w:r>
    </w:p>
    <w:p w14:paraId="2E80CF59" w14:textId="63F7ED50" w:rsidR="001E0E59" w:rsidRPr="006D5939" w:rsidRDefault="006D5939" w:rsidP="006D59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Household chores</w:t>
      </w:r>
    </w:p>
    <w:p w14:paraId="395811EB" w14:textId="12D17C86" w:rsidR="006D5939" w:rsidRPr="006D5939" w:rsidRDefault="006D5939" w:rsidP="006D59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Free online university courses</w:t>
      </w:r>
      <w:r w:rsidR="00467160">
        <w:rPr>
          <w:rFonts w:ascii="Arial" w:hAnsi="Arial" w:cs="Arial"/>
          <w:sz w:val="24"/>
          <w:szCs w:val="24"/>
        </w:rPr>
        <w:t xml:space="preserve"> or free webinars</w:t>
      </w:r>
    </w:p>
    <w:p w14:paraId="58090842" w14:textId="2C673695" w:rsidR="006D5939" w:rsidRPr="006D5939" w:rsidRDefault="006D5939" w:rsidP="006D59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Movies</w:t>
      </w:r>
    </w:p>
    <w:p w14:paraId="44D22F45" w14:textId="798C2375" w:rsidR="006D5939" w:rsidRPr="006D5939" w:rsidRDefault="006D5939" w:rsidP="006D59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TV shows</w:t>
      </w:r>
    </w:p>
    <w:p w14:paraId="10393E83" w14:textId="5CB16629" w:rsidR="006D5939" w:rsidRPr="006D5939" w:rsidRDefault="006D5939" w:rsidP="006D59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Virtual parishes</w:t>
      </w:r>
    </w:p>
    <w:p w14:paraId="1CA926D0" w14:textId="0CDD809A" w:rsidR="006D5939" w:rsidRPr="006D5939" w:rsidRDefault="006D5939" w:rsidP="006D5939">
      <w:pPr>
        <w:rPr>
          <w:rFonts w:ascii="Arial" w:hAnsi="Arial" w:cs="Arial"/>
          <w:b/>
          <w:bCs/>
          <w:sz w:val="24"/>
          <w:szCs w:val="24"/>
        </w:rPr>
      </w:pPr>
      <w:r w:rsidRPr="006D5939">
        <w:rPr>
          <w:rFonts w:ascii="Arial" w:hAnsi="Arial" w:cs="Arial"/>
          <w:b/>
          <w:bCs/>
          <w:sz w:val="24"/>
          <w:szCs w:val="24"/>
        </w:rPr>
        <w:t>Help others</w:t>
      </w:r>
    </w:p>
    <w:p w14:paraId="289B39A3" w14:textId="7A1404E4" w:rsidR="006D5939" w:rsidRPr="006D5939" w:rsidRDefault="006D5939" w:rsidP="006D5939">
      <w:p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Mutual aid communities are developing across the United States</w:t>
      </w:r>
    </w:p>
    <w:p w14:paraId="6D0CA16D" w14:textId="35126839" w:rsidR="006D5939" w:rsidRPr="006D5939" w:rsidRDefault="006D5939" w:rsidP="006D59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Local efforts to build networks that can respond at the neighborhood or community level</w:t>
      </w:r>
    </w:p>
    <w:p w14:paraId="69C55C58" w14:textId="2A1D8E0F" w:rsidR="00C243D6" w:rsidRDefault="006D5939" w:rsidP="00C243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5939">
        <w:rPr>
          <w:rFonts w:ascii="Arial" w:hAnsi="Arial" w:cs="Arial"/>
          <w:sz w:val="24"/>
          <w:szCs w:val="24"/>
        </w:rPr>
        <w:t>Build networks to serve more at-risk groups</w:t>
      </w:r>
    </w:p>
    <w:p w14:paraId="4ADF99A2" w14:textId="77777777" w:rsidR="00C243D6" w:rsidRPr="00C243D6" w:rsidRDefault="00C243D6" w:rsidP="00C243D6">
      <w:pPr>
        <w:ind w:left="360"/>
        <w:rPr>
          <w:rFonts w:ascii="Arial" w:hAnsi="Arial" w:cs="Arial"/>
          <w:sz w:val="24"/>
          <w:szCs w:val="24"/>
        </w:rPr>
      </w:pPr>
    </w:p>
    <w:p w14:paraId="02EF2A2F" w14:textId="598F0656" w:rsidR="00C243D6" w:rsidRPr="00C243D6" w:rsidRDefault="00C243D6" w:rsidP="00C24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F2F8CB" wp14:editId="2A4B6990">
            <wp:extent cx="5943600" cy="2205990"/>
            <wp:effectExtent l="0" t="0" r="0" b="381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6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3D6" w:rsidRPr="00C2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377"/>
    <w:multiLevelType w:val="hybridMultilevel"/>
    <w:tmpl w:val="833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5DED"/>
    <w:multiLevelType w:val="hybridMultilevel"/>
    <w:tmpl w:val="3E2A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35109"/>
    <w:multiLevelType w:val="hybridMultilevel"/>
    <w:tmpl w:val="0EA2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04B25"/>
    <w:multiLevelType w:val="hybridMultilevel"/>
    <w:tmpl w:val="313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A38C3"/>
    <w:multiLevelType w:val="hybridMultilevel"/>
    <w:tmpl w:val="96F0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59"/>
    <w:rsid w:val="00085D8E"/>
    <w:rsid w:val="001E0E59"/>
    <w:rsid w:val="002C59E4"/>
    <w:rsid w:val="00467160"/>
    <w:rsid w:val="006D5939"/>
    <w:rsid w:val="00C243D6"/>
    <w:rsid w:val="00D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801B"/>
  <w15:chartTrackingRefBased/>
  <w15:docId w15:val="{EC58A107-17EE-4024-A707-A24356B4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ami.org/Blogs/NAMI-Blog/March-2020/Coronavirus-Mental-Health-Coping-Strateg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Martin</dc:creator>
  <cp:keywords/>
  <dc:description/>
  <cp:lastModifiedBy>Microsoft Office User</cp:lastModifiedBy>
  <cp:revision>3</cp:revision>
  <dcterms:created xsi:type="dcterms:W3CDTF">2020-04-04T00:31:00Z</dcterms:created>
  <dcterms:modified xsi:type="dcterms:W3CDTF">2020-04-04T00:34:00Z</dcterms:modified>
</cp:coreProperties>
</file>